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425F8" w14:textId="77777777" w:rsidR="00B15115" w:rsidRPr="00BB350B" w:rsidRDefault="00B15115" w:rsidP="00B15115">
      <w:pPr>
        <w:jc w:val="center"/>
        <w:rPr>
          <w:rFonts w:ascii="Arial" w:hAnsi="Arial" w:cs="Arial"/>
          <w:b/>
          <w:sz w:val="36"/>
          <w:lang w:val="es-MX"/>
        </w:rPr>
      </w:pPr>
      <w:r w:rsidRPr="00BB350B">
        <w:rPr>
          <w:rFonts w:ascii="Arial" w:hAnsi="Arial" w:cs="Arial"/>
          <w:b/>
          <w:sz w:val="36"/>
          <w:lang w:val="es-MX"/>
        </w:rPr>
        <w:t xml:space="preserve">PROCEDIMIENTO PARA LA ADQUISICIÓN, LIBERACIÓN Y REGULARIZACIÓN DE PREDIOS UTILIZADOS PARA OBRAS DE INFRAESTRUCTURA A CARGO DE LA CEA. </w:t>
      </w:r>
    </w:p>
    <w:p w14:paraId="151D0C9F" w14:textId="77777777" w:rsidR="00B15115" w:rsidRPr="00BB350B" w:rsidRDefault="00B15115" w:rsidP="00730C96">
      <w:pPr>
        <w:jc w:val="both"/>
        <w:rPr>
          <w:rFonts w:ascii="Arial" w:hAnsi="Arial" w:cs="Arial"/>
          <w:sz w:val="22"/>
          <w:lang w:val="es-MX"/>
        </w:rPr>
      </w:pPr>
    </w:p>
    <w:p w14:paraId="553F3D44" w14:textId="7029F807" w:rsidR="00730C96" w:rsidRPr="00405A28" w:rsidRDefault="00730C96" w:rsidP="00730C96">
      <w:pPr>
        <w:jc w:val="both"/>
        <w:rPr>
          <w:rFonts w:ascii="Arial" w:hAnsi="Arial" w:cs="Arial"/>
          <w:sz w:val="22"/>
          <w:lang w:val="es-MX"/>
        </w:rPr>
      </w:pPr>
      <w:r w:rsidRPr="00BB350B">
        <w:rPr>
          <w:rFonts w:ascii="Arial" w:hAnsi="Arial" w:cs="Arial"/>
          <w:sz w:val="22"/>
          <w:lang w:val="es-MX"/>
        </w:rPr>
        <w:t>La Comisión Estatal de Aguas, misma que se le denominara “CEA”, con domicilio en Pról. Zaragoza no. 10, Col. Villas Campestre, San José de los Olvera, Corregidora</w:t>
      </w:r>
      <w:bookmarkStart w:id="0" w:name="_GoBack"/>
      <w:bookmarkEnd w:id="0"/>
      <w:r w:rsidRPr="00405A28">
        <w:rPr>
          <w:rFonts w:ascii="Arial" w:hAnsi="Arial" w:cs="Arial"/>
          <w:sz w:val="22"/>
          <w:lang w:val="es-MX"/>
        </w:rPr>
        <w:t>, Qro., C.P. 76902, Plaza Pabellón Campestre</w:t>
      </w:r>
      <w:r>
        <w:rPr>
          <w:rFonts w:ascii="Arial" w:hAnsi="Arial" w:cs="Arial"/>
          <w:sz w:val="22"/>
          <w:lang w:val="es-MX"/>
        </w:rPr>
        <w:t>.</w:t>
      </w:r>
      <w:r w:rsidRPr="00405A28">
        <w:rPr>
          <w:rFonts w:ascii="Arial" w:hAnsi="Arial" w:cs="Arial"/>
          <w:sz w:val="22"/>
          <w:lang w:val="es-MX"/>
        </w:rPr>
        <w:t xml:space="preserve"> </w:t>
      </w:r>
    </w:p>
    <w:p w14:paraId="553F3D45" w14:textId="77777777" w:rsidR="00730C96" w:rsidRDefault="00730C96" w:rsidP="00730C9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730C96" w14:paraId="553F3D48" w14:textId="77777777" w:rsidTr="007960C4">
        <w:tc>
          <w:tcPr>
            <w:tcW w:w="704" w:type="dxa"/>
          </w:tcPr>
          <w:p w14:paraId="553F3D46" w14:textId="77777777" w:rsidR="00730C96" w:rsidRDefault="00730C96" w:rsidP="007960C4">
            <w:pPr>
              <w:jc w:val="both"/>
              <w:rPr>
                <w:rFonts w:ascii="Arial" w:hAnsi="Arial" w:cs="Arial"/>
                <w:lang w:val="es-MX"/>
              </w:rPr>
            </w:pPr>
            <w:r>
              <w:rPr>
                <w:noProof/>
              </w:rPr>
              <w:drawing>
                <wp:inline distT="0" distB="0" distL="0" distR="0" wp14:anchorId="553F3D62" wp14:editId="71441DB9">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553F3D47" w14:textId="77777777" w:rsidR="00730C96" w:rsidRPr="00860D94" w:rsidRDefault="00730C96" w:rsidP="007960C4">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14:paraId="553F3D49" w14:textId="77777777" w:rsidR="00730C96" w:rsidRPr="006F6FC4" w:rsidRDefault="00730C96" w:rsidP="00730C96">
      <w:pPr>
        <w:jc w:val="both"/>
        <w:rPr>
          <w:rFonts w:ascii="Arial" w:hAnsi="Arial" w:cs="Arial"/>
          <w:lang w:val="es-MX"/>
        </w:rPr>
      </w:pPr>
    </w:p>
    <w:p w14:paraId="4FD70F6B" w14:textId="77777777" w:rsidR="007D1092" w:rsidRDefault="007D1092" w:rsidP="007D1092">
      <w:pPr>
        <w:jc w:val="both"/>
        <w:rPr>
          <w:rFonts w:ascii="Arial" w:hAnsi="Arial" w:cs="Arial"/>
          <w:sz w:val="22"/>
          <w:lang w:val="es-MX"/>
        </w:rPr>
      </w:pPr>
      <w:r w:rsidRPr="00405A28">
        <w:rPr>
          <w:rFonts w:ascii="Arial" w:hAnsi="Arial" w:cs="Arial"/>
          <w:sz w:val="22"/>
          <w:lang w:val="es-MX"/>
        </w:rPr>
        <w:t xml:space="preserve">Los datos personales </w:t>
      </w:r>
      <w:r>
        <w:rPr>
          <w:rFonts w:ascii="Arial" w:hAnsi="Arial" w:cs="Arial"/>
          <w:sz w:val="22"/>
          <w:lang w:val="es-MX"/>
        </w:rPr>
        <w:t>recabados serán protegidos, incorporados y tratados en los expedientes físicos y electrónicos que se ubicarán en la Dirección Divisional de Concesiones</w:t>
      </w:r>
      <w:r w:rsidRPr="00405A28">
        <w:rPr>
          <w:rFonts w:ascii="Arial" w:hAnsi="Arial" w:cs="Arial"/>
          <w:sz w:val="22"/>
          <w:lang w:val="es-MX"/>
        </w:rPr>
        <w:t xml:space="preserve"> de la CEA, </w:t>
      </w:r>
      <w:r>
        <w:rPr>
          <w:rFonts w:ascii="Arial" w:hAnsi="Arial" w:cs="Arial"/>
          <w:sz w:val="22"/>
          <w:lang w:val="es-MX"/>
        </w:rPr>
        <w:t>por lo cual los datos personales que nos proporcione y se obtengan serán, con la finalidad de llevar a cabo las gestiones con las instancias correspondientes a nivel municipal, estatal y federal para la adquisición, liberación y regularización de bienes inmuebles que forma parte del patrimonio del Sujeto Obligado, así como las obligaciones de transparencia relativas a las a concesiones, contratos, convenios, permisos, licencias o autorizaciones otorgados por este Sujeto Obligado, que marca el artículo 70</w:t>
      </w:r>
      <w:r w:rsidRPr="00E44482">
        <w:rPr>
          <w:rFonts w:ascii="Arial" w:hAnsi="Arial" w:cs="Arial"/>
          <w:sz w:val="22"/>
          <w:lang w:val="es-MX"/>
        </w:rPr>
        <w:t xml:space="preserve"> </w:t>
      </w:r>
      <w:r>
        <w:rPr>
          <w:rFonts w:ascii="Arial" w:hAnsi="Arial" w:cs="Arial"/>
          <w:sz w:val="22"/>
          <w:lang w:val="es-MX"/>
        </w:rPr>
        <w:t>fracción XXVII de la Ley General de Transparencia y Acceso a la Información Pública, y 66 fracción XXVI de la Ley de Transparencia y Acceso a la Información Pública del Estado de Querétaro.</w:t>
      </w:r>
    </w:p>
    <w:p w14:paraId="553F3D4A" w14:textId="1B1AFC2E" w:rsidR="00730C96" w:rsidRDefault="00730C96" w:rsidP="00730C96">
      <w:pPr>
        <w:jc w:val="both"/>
        <w:rPr>
          <w:rFonts w:ascii="Arial" w:hAnsi="Arial" w:cs="Arial"/>
          <w:sz w:val="22"/>
          <w:lang w:val="es-MX"/>
        </w:rPr>
      </w:pPr>
    </w:p>
    <w:p w14:paraId="553F3D4B" w14:textId="77777777" w:rsidR="00730C96" w:rsidRDefault="00730C96" w:rsidP="00730C9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730C96" w14:paraId="553F3D4E" w14:textId="77777777" w:rsidTr="007960C4">
        <w:tc>
          <w:tcPr>
            <w:tcW w:w="704" w:type="dxa"/>
          </w:tcPr>
          <w:p w14:paraId="553F3D4C" w14:textId="77777777" w:rsidR="00730C96" w:rsidRDefault="00730C96" w:rsidP="007960C4">
            <w:pPr>
              <w:jc w:val="both"/>
              <w:rPr>
                <w:rFonts w:ascii="Arial" w:hAnsi="Arial" w:cs="Arial"/>
                <w:lang w:val="es-MX"/>
              </w:rPr>
            </w:pPr>
            <w:r>
              <w:rPr>
                <w:noProof/>
              </w:rPr>
              <w:drawing>
                <wp:inline distT="0" distB="0" distL="0" distR="0" wp14:anchorId="553F3D64" wp14:editId="7AED00C9">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553F3D4D" w14:textId="77777777" w:rsidR="00730C96" w:rsidRPr="00860D94" w:rsidRDefault="00730C96" w:rsidP="007960C4">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14:paraId="553F3D4F" w14:textId="77777777" w:rsidR="00730C96" w:rsidRDefault="00730C96" w:rsidP="00730C96">
      <w:pPr>
        <w:jc w:val="both"/>
        <w:rPr>
          <w:rFonts w:ascii="Arial" w:hAnsi="Arial" w:cs="Arial"/>
          <w:lang w:val="es-MX"/>
        </w:rPr>
      </w:pPr>
    </w:p>
    <w:p w14:paraId="553F3D50" w14:textId="77777777" w:rsidR="00730C96" w:rsidRDefault="00730C96" w:rsidP="00730C96">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salvo aquellas que sean necesarias para atender requerimientos de una orden judicial, resolución o mandato fundado y motivado de autoridad competente. </w:t>
      </w:r>
    </w:p>
    <w:p w14:paraId="553F3D51" w14:textId="77777777" w:rsidR="00730C96" w:rsidRPr="00405A28" w:rsidRDefault="00730C96" w:rsidP="00730C96">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730C96" w14:paraId="553F3D54" w14:textId="77777777" w:rsidTr="007960C4">
        <w:tc>
          <w:tcPr>
            <w:tcW w:w="704" w:type="dxa"/>
          </w:tcPr>
          <w:p w14:paraId="553F3D52" w14:textId="77777777" w:rsidR="00730C96" w:rsidRDefault="00730C96" w:rsidP="007960C4">
            <w:pPr>
              <w:jc w:val="both"/>
              <w:rPr>
                <w:rFonts w:ascii="Arial" w:hAnsi="Arial" w:cs="Arial"/>
                <w:lang w:val="es-MX"/>
              </w:rPr>
            </w:pPr>
            <w:r>
              <w:rPr>
                <w:noProof/>
              </w:rPr>
              <w:drawing>
                <wp:inline distT="0" distB="0" distL="0" distR="0" wp14:anchorId="553F3D66" wp14:editId="014CD0A5">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553F3D53" w14:textId="77777777" w:rsidR="00730C96" w:rsidRPr="00860D94" w:rsidRDefault="00730C96" w:rsidP="007960C4">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14:paraId="553F3D55" w14:textId="77777777" w:rsidR="00730C96" w:rsidRDefault="00730C96" w:rsidP="00730C96">
      <w:pPr>
        <w:jc w:val="both"/>
        <w:rPr>
          <w:rFonts w:ascii="Arial" w:hAnsi="Arial" w:cs="Arial"/>
          <w:lang w:val="es-MX"/>
        </w:rPr>
      </w:pPr>
    </w:p>
    <w:p w14:paraId="553F3D56" w14:textId="77777777" w:rsidR="00730C96" w:rsidRDefault="00730C96" w:rsidP="00730C96">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7" w:history="1">
        <w:r w:rsidRPr="00405A28">
          <w:rPr>
            <w:rStyle w:val="Hipervnculo"/>
            <w:rFonts w:ascii="Arial" w:hAnsi="Arial" w:cs="Arial"/>
            <w:sz w:val="22"/>
            <w:lang w:val="es-MX"/>
          </w:rPr>
          <w:t>unidadtransparencia@ceaqueretaro.gob.mx</w:t>
        </w:r>
      </w:hyperlink>
      <w:r>
        <w:rPr>
          <w:rFonts w:ascii="Arial" w:hAnsi="Arial" w:cs="Arial"/>
          <w:sz w:val="22"/>
          <w:lang w:val="es-MX"/>
        </w:rPr>
        <w:t>, e</w:t>
      </w:r>
      <w:r w:rsidRPr="00405A28">
        <w:rPr>
          <w:rFonts w:ascii="Arial" w:hAnsi="Arial" w:cs="Arial"/>
          <w:sz w:val="22"/>
          <w:lang w:val="es-MX"/>
        </w:rPr>
        <w:t>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p w14:paraId="553F3D57" w14:textId="77777777" w:rsidR="00730C96" w:rsidRPr="00D238EB" w:rsidRDefault="00730C96" w:rsidP="00730C96">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730C96" w:rsidRPr="00D238EB" w14:paraId="553F3D5A" w14:textId="77777777" w:rsidTr="007960C4">
        <w:tc>
          <w:tcPr>
            <w:tcW w:w="704" w:type="dxa"/>
          </w:tcPr>
          <w:p w14:paraId="553F3D58" w14:textId="77777777" w:rsidR="00730C96" w:rsidRDefault="00730C96" w:rsidP="007960C4">
            <w:pPr>
              <w:jc w:val="both"/>
              <w:rPr>
                <w:rFonts w:ascii="Arial" w:hAnsi="Arial" w:cs="Arial"/>
                <w:lang w:val="es-MX"/>
              </w:rPr>
            </w:pPr>
            <w:r>
              <w:rPr>
                <w:noProof/>
              </w:rPr>
              <w:drawing>
                <wp:inline distT="0" distB="0" distL="0" distR="0" wp14:anchorId="553F3D68" wp14:editId="1BAE1AF4">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553F3D59" w14:textId="77777777" w:rsidR="00730C96" w:rsidRPr="00D238EB" w:rsidRDefault="00730C96" w:rsidP="007960C4">
            <w:pPr>
              <w:jc w:val="both"/>
              <w:rPr>
                <w:rFonts w:ascii="Arial" w:hAnsi="Arial" w:cs="Arial"/>
                <w:b/>
                <w:color w:val="002060"/>
                <w:sz w:val="32"/>
                <w:szCs w:val="36"/>
                <w:lang w:val="es-MX"/>
              </w:rPr>
            </w:pPr>
            <w:r w:rsidRPr="00D238EB">
              <w:rPr>
                <w:rFonts w:ascii="Arial" w:hAnsi="Arial" w:cs="Arial"/>
                <w:b/>
                <w:color w:val="002060"/>
                <w:sz w:val="32"/>
                <w:szCs w:val="36"/>
                <w:lang w:val="es-MX"/>
              </w:rPr>
              <w:t xml:space="preserve">Sitio de consulta de Aviso de Privacidad Integral </w:t>
            </w:r>
          </w:p>
        </w:tc>
      </w:tr>
    </w:tbl>
    <w:p w14:paraId="553F3D5B" w14:textId="77777777" w:rsidR="00730C96" w:rsidRDefault="00730C96" w:rsidP="00730C96">
      <w:pPr>
        <w:jc w:val="both"/>
        <w:rPr>
          <w:rFonts w:ascii="Arial" w:hAnsi="Arial" w:cs="Arial"/>
          <w:sz w:val="22"/>
          <w:lang w:val="es-MX"/>
        </w:rPr>
      </w:pPr>
      <w:r w:rsidRPr="00D238EB">
        <w:rPr>
          <w:rFonts w:ascii="Arial" w:hAnsi="Arial" w:cs="Arial"/>
          <w:sz w:val="22"/>
          <w:lang w:val="es-MX"/>
        </w:rPr>
        <w:t xml:space="preserve">Si desea conocer nuestro aviso de privacidad integral, lo podrá consultar en: </w:t>
      </w:r>
      <w:hyperlink r:id="rId8" w:history="1">
        <w:r w:rsidRPr="00D238EB">
          <w:rPr>
            <w:rStyle w:val="Hipervnculo"/>
            <w:rFonts w:ascii="Arial" w:hAnsi="Arial" w:cs="Arial"/>
            <w:sz w:val="22"/>
            <w:lang w:val="es-MX"/>
          </w:rPr>
          <w:t>https://www.ceaqueretaro.gob.mx/</w:t>
        </w:r>
      </w:hyperlink>
      <w:r w:rsidRPr="00D238EB">
        <w:rPr>
          <w:rFonts w:ascii="Arial" w:hAnsi="Arial" w:cs="Arial"/>
          <w:sz w:val="22"/>
          <w:lang w:val="es-MX"/>
        </w:rPr>
        <w:t xml:space="preserve"> </w:t>
      </w:r>
    </w:p>
    <w:p w14:paraId="553F3D5C" w14:textId="77777777" w:rsidR="00730C96" w:rsidRPr="00D238EB" w:rsidRDefault="00730C96" w:rsidP="00730C96">
      <w:pPr>
        <w:jc w:val="both"/>
        <w:rPr>
          <w:rFonts w:ascii="Arial" w:hAnsi="Arial" w:cs="Arial"/>
          <w:sz w:val="22"/>
          <w:lang w:val="es-MX"/>
        </w:rPr>
      </w:pPr>
    </w:p>
    <w:p w14:paraId="553F3D5D" w14:textId="77777777" w:rsidR="00730C96" w:rsidRDefault="00730C96" w:rsidP="00730C96">
      <w:pPr>
        <w:jc w:val="both"/>
        <w:rPr>
          <w:rFonts w:ascii="Arial" w:hAnsi="Arial" w:cs="Arial"/>
          <w:lang w:val="es-MX"/>
        </w:rPr>
      </w:pPr>
    </w:p>
    <w:p w14:paraId="553F3D5E" w14:textId="77777777" w:rsidR="00730C96" w:rsidRPr="00D238EB" w:rsidRDefault="00730C96" w:rsidP="00730C96">
      <w:pPr>
        <w:jc w:val="right"/>
        <w:rPr>
          <w:rFonts w:ascii="Arial" w:hAnsi="Arial" w:cs="Arial"/>
          <w:lang w:val="es-MX"/>
        </w:rPr>
      </w:pPr>
      <w:r>
        <w:rPr>
          <w:rFonts w:ascii="Arial" w:hAnsi="Arial" w:cs="Arial"/>
          <w:lang w:val="es-MX"/>
        </w:rPr>
        <w:t xml:space="preserve">Última actualización: </w:t>
      </w:r>
      <w:proofErr w:type="gramStart"/>
      <w:r>
        <w:rPr>
          <w:rFonts w:ascii="Arial" w:hAnsi="Arial" w:cs="Arial"/>
          <w:lang w:val="es-MX"/>
        </w:rPr>
        <w:t>Agosto</w:t>
      </w:r>
      <w:proofErr w:type="gramEnd"/>
      <w:r>
        <w:rPr>
          <w:rFonts w:ascii="Arial" w:hAnsi="Arial" w:cs="Arial"/>
          <w:lang w:val="es-MX"/>
        </w:rPr>
        <w:t xml:space="preserve"> 2024</w:t>
      </w:r>
    </w:p>
    <w:p w14:paraId="553F3D5F" w14:textId="77777777" w:rsidR="00730C96" w:rsidRDefault="00730C96" w:rsidP="00730C96"/>
    <w:p w14:paraId="553F3D60" w14:textId="77777777" w:rsidR="00730C96" w:rsidRDefault="00730C96" w:rsidP="00730C96"/>
    <w:p w14:paraId="553F3D61" w14:textId="77777777" w:rsidR="00A50F7D" w:rsidRDefault="00A50F7D"/>
    <w:sectPr w:rsidR="00A50F7D" w:rsidSect="00994F31">
      <w:headerReference w:type="default" r:id="rId9"/>
      <w:footerReference w:type="default" r:id="rId10"/>
      <w:pgSz w:w="12240" w:h="15840"/>
      <w:pgMar w:top="2127" w:right="1325" w:bottom="1560"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262A4C8" w16cex:dateUtc="2024-09-25T18:15:00Z"/>
  <w16cex:commentExtensible w16cex:durableId="65CE9722" w16cex:dateUtc="2024-09-25T21: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1CB3A" w14:textId="77777777" w:rsidR="00620725" w:rsidRDefault="00620725">
      <w:r>
        <w:separator/>
      </w:r>
    </w:p>
  </w:endnote>
  <w:endnote w:type="continuationSeparator" w:id="0">
    <w:p w14:paraId="6E2C8DFD" w14:textId="77777777" w:rsidR="00620725" w:rsidRDefault="00620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F3D6F" w14:textId="77777777" w:rsidR="00C82573" w:rsidRPr="00C15A19" w:rsidRDefault="00730C96"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Pr="00982D9A">
      <w:rPr>
        <w:rFonts w:ascii="Arial" w:hAnsi="Arial" w:cs="Arial"/>
        <w:b/>
        <w:bCs/>
        <w:noProof/>
        <w:sz w:val="20"/>
        <w:lang w:val="es-ES"/>
      </w:rPr>
      <w:t>16</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Pr="00982D9A">
      <w:rPr>
        <w:rFonts w:ascii="Arial" w:hAnsi="Arial" w:cs="Arial"/>
        <w:b/>
        <w:bCs/>
        <w:noProof/>
        <w:sz w:val="20"/>
        <w:lang w:val="es-ES"/>
      </w:rPr>
      <w:t>26</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C9D22" w14:textId="77777777" w:rsidR="00620725" w:rsidRDefault="00620725">
      <w:r>
        <w:separator/>
      </w:r>
    </w:p>
  </w:footnote>
  <w:footnote w:type="continuationSeparator" w:id="0">
    <w:p w14:paraId="27ABEFDE" w14:textId="77777777" w:rsidR="00620725" w:rsidRDefault="00620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F3D6E" w14:textId="77777777" w:rsidR="00C82573" w:rsidRDefault="00730C96" w:rsidP="00A46A98">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9264" behindDoc="0" locked="0" layoutInCell="1" allowOverlap="1" wp14:anchorId="553F3D70" wp14:editId="553F3D71">
              <wp:simplePos x="0" y="0"/>
              <wp:positionH relativeFrom="page">
                <wp:posOffset>2438400</wp:posOffset>
              </wp:positionH>
              <wp:positionV relativeFrom="paragraph">
                <wp:posOffset>-240030</wp:posOffset>
              </wp:positionV>
              <wp:extent cx="3281680" cy="77025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770255"/>
                      </a:xfrm>
                      <a:prstGeom prst="rect">
                        <a:avLst/>
                      </a:prstGeom>
                      <a:solidFill>
                        <a:srgbClr val="FFFFFF"/>
                      </a:solidFill>
                      <a:ln w="9525">
                        <a:noFill/>
                        <a:miter lim="800000"/>
                        <a:headEnd/>
                        <a:tailEnd/>
                      </a:ln>
                    </wps:spPr>
                    <wps:txbx>
                      <w:txbxContent>
                        <w:p w14:paraId="553F3D74" w14:textId="77777777" w:rsidR="00C82573" w:rsidRDefault="00C82573" w:rsidP="00A46A98">
                          <w:pPr>
                            <w:jc w:val="right"/>
                            <w:rPr>
                              <w:rFonts w:ascii="Arial" w:hAnsi="Arial" w:cs="Arial"/>
                              <w:b/>
                              <w:sz w:val="22"/>
                              <w:szCs w:val="23"/>
                            </w:rPr>
                          </w:pPr>
                        </w:p>
                        <w:p w14:paraId="553F3D75" w14:textId="77777777" w:rsidR="00C82573" w:rsidRDefault="00730C96" w:rsidP="00BE6AAC">
                          <w:pPr>
                            <w:jc w:val="right"/>
                            <w:rPr>
                              <w:rFonts w:ascii="Arial" w:hAnsi="Arial" w:cs="Arial"/>
                              <w:b/>
                              <w:sz w:val="22"/>
                              <w:szCs w:val="23"/>
                            </w:rPr>
                          </w:pPr>
                          <w:r>
                            <w:rPr>
                              <w:rFonts w:ascii="Arial" w:hAnsi="Arial" w:cs="Arial"/>
                              <w:b/>
                              <w:sz w:val="22"/>
                              <w:szCs w:val="23"/>
                            </w:rPr>
                            <w:t>DIRECCIÓN DIVISIONAL DE CONCESIONES</w:t>
                          </w:r>
                        </w:p>
                        <w:p w14:paraId="553F3D76" w14:textId="77777777" w:rsidR="00C82573" w:rsidRDefault="00730C96" w:rsidP="00A46A98">
                          <w:pPr>
                            <w:jc w:val="right"/>
                            <w:rPr>
                              <w:rFonts w:ascii="Arial" w:hAnsi="Arial" w:cs="Arial"/>
                              <w:b/>
                              <w:sz w:val="22"/>
                              <w:szCs w:val="23"/>
                            </w:rPr>
                          </w:pPr>
                          <w:r>
                            <w:rPr>
                              <w:rFonts w:ascii="Arial" w:hAnsi="Arial" w:cs="Arial"/>
                              <w:b/>
                              <w:sz w:val="22"/>
                              <w:szCs w:val="23"/>
                            </w:rPr>
                            <w:t xml:space="preserve">Aviso de Privacidad Simplificado </w:t>
                          </w:r>
                        </w:p>
                        <w:p w14:paraId="553F3D77" w14:textId="77777777" w:rsidR="00C82573" w:rsidRPr="00E90FD6" w:rsidRDefault="00C82573" w:rsidP="00A46A98">
                          <w:pPr>
                            <w:spacing w:line="276" w:lineRule="auto"/>
                            <w:jc w:val="right"/>
                            <w:rPr>
                              <w:sz w:val="22"/>
                            </w:rPr>
                          </w:pPr>
                        </w:p>
                        <w:p w14:paraId="553F3D78" w14:textId="77777777" w:rsidR="00C82573" w:rsidRPr="00E90FD6" w:rsidRDefault="00C82573" w:rsidP="00A46A98">
                          <w:pPr>
                            <w:spacing w:line="276" w:lineRule="auto"/>
                            <w:jc w:val="right"/>
                            <w:rPr>
                              <w:rFonts w:ascii="Arial" w:hAnsi="Arial" w:cs="Arial"/>
                              <w:b/>
                              <w:sz w:val="22"/>
                              <w:szCs w:val="23"/>
                            </w:rPr>
                          </w:pPr>
                        </w:p>
                        <w:p w14:paraId="553F3D79" w14:textId="77777777" w:rsidR="00C82573" w:rsidRPr="00E90FD6" w:rsidRDefault="00C82573"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53F3D70" id="_x0000_t202" coordsize="21600,21600" o:spt="202" path="m,l,21600r21600,l21600,xe">
              <v:stroke joinstyle="miter"/>
              <v:path gradientshapeok="t" o:connecttype="rect"/>
            </v:shapetype>
            <v:shape id="Cuadro de texto 217" o:spid="_x0000_s1026" type="#_x0000_t202" style="position:absolute;margin-left:192pt;margin-top:-18.9pt;width:258.4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" stroked="f">
              <v:textbox>
                <w:txbxContent>
                  <w:p w14:paraId="553F3D74" w14:textId="77777777" w:rsidR="00C82573" w:rsidRDefault="00C82573" w:rsidP="00A46A98">
                    <w:pPr>
                      <w:jc w:val="right"/>
                      <w:rPr>
                        <w:rFonts w:ascii="Arial" w:hAnsi="Arial" w:cs="Arial"/>
                        <w:b/>
                        <w:sz w:val="22"/>
                        <w:szCs w:val="23"/>
                      </w:rPr>
                    </w:pPr>
                  </w:p>
                  <w:p w14:paraId="553F3D75" w14:textId="77777777" w:rsidR="00C82573" w:rsidRDefault="00730C96" w:rsidP="00BE6AAC">
                    <w:pPr>
                      <w:jc w:val="right"/>
                      <w:rPr>
                        <w:rFonts w:ascii="Arial" w:hAnsi="Arial" w:cs="Arial"/>
                        <w:b/>
                        <w:sz w:val="22"/>
                        <w:szCs w:val="23"/>
                      </w:rPr>
                    </w:pPr>
                    <w:r>
                      <w:rPr>
                        <w:rFonts w:ascii="Arial" w:hAnsi="Arial" w:cs="Arial"/>
                        <w:b/>
                        <w:sz w:val="22"/>
                        <w:szCs w:val="23"/>
                      </w:rPr>
                      <w:t>DIRECCIÓN DIVISIONAL DE CONCESIONES</w:t>
                    </w:r>
                  </w:p>
                  <w:p w14:paraId="553F3D76" w14:textId="77777777" w:rsidR="00C82573" w:rsidRDefault="00730C96" w:rsidP="00A46A98">
                    <w:pPr>
                      <w:jc w:val="right"/>
                      <w:rPr>
                        <w:rFonts w:ascii="Arial" w:hAnsi="Arial" w:cs="Arial"/>
                        <w:b/>
                        <w:sz w:val="22"/>
                        <w:szCs w:val="23"/>
                      </w:rPr>
                    </w:pPr>
                    <w:r>
                      <w:rPr>
                        <w:rFonts w:ascii="Arial" w:hAnsi="Arial" w:cs="Arial"/>
                        <w:b/>
                        <w:sz w:val="22"/>
                        <w:szCs w:val="23"/>
                      </w:rPr>
                      <w:t xml:space="preserve">Aviso de Privacidad Simplificado </w:t>
                    </w:r>
                  </w:p>
                  <w:p w14:paraId="553F3D77" w14:textId="77777777" w:rsidR="00C82573" w:rsidRPr="00E90FD6" w:rsidRDefault="00C82573" w:rsidP="00A46A98">
                    <w:pPr>
                      <w:spacing w:line="276" w:lineRule="auto"/>
                      <w:jc w:val="right"/>
                      <w:rPr>
                        <w:sz w:val="22"/>
                      </w:rPr>
                    </w:pPr>
                  </w:p>
                  <w:p w14:paraId="553F3D78" w14:textId="77777777" w:rsidR="00C82573" w:rsidRPr="00E90FD6" w:rsidRDefault="00C82573" w:rsidP="00A46A98">
                    <w:pPr>
                      <w:spacing w:line="276" w:lineRule="auto"/>
                      <w:jc w:val="right"/>
                      <w:rPr>
                        <w:rFonts w:ascii="Arial" w:hAnsi="Arial" w:cs="Arial"/>
                        <w:b/>
                        <w:sz w:val="22"/>
                        <w:szCs w:val="23"/>
                      </w:rPr>
                    </w:pPr>
                  </w:p>
                  <w:p w14:paraId="553F3D79" w14:textId="77777777" w:rsidR="00C82573" w:rsidRPr="00E90FD6" w:rsidRDefault="00C82573" w:rsidP="00A46A98">
                    <w:pPr>
                      <w:rPr>
                        <w:sz w:val="22"/>
                      </w:rPr>
                    </w:pPr>
                  </w:p>
                </w:txbxContent>
              </v:textbox>
              <w10:wrap type="square" anchorx="page"/>
            </v:shape>
          </w:pict>
        </mc:Fallback>
      </mc:AlternateContent>
    </w:r>
    <w:r>
      <w:rPr>
        <w:noProof/>
        <w:lang w:eastAsia="es-MX"/>
      </w:rPr>
      <w:drawing>
        <wp:anchor distT="0" distB="0" distL="114300" distR="114300" simplePos="0" relativeHeight="251660288" behindDoc="1" locked="0" layoutInCell="1" allowOverlap="1" wp14:anchorId="553F3D72" wp14:editId="553F3D73">
          <wp:simplePos x="0" y="0"/>
          <wp:positionH relativeFrom="margin">
            <wp:align>center</wp:align>
          </wp:positionH>
          <wp:positionV relativeFrom="paragraph">
            <wp:posOffset>-448310</wp:posOffset>
          </wp:positionV>
          <wp:extent cx="7765998" cy="10048875"/>
          <wp:effectExtent l="0" t="0" r="698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C96"/>
    <w:rsid w:val="001020F4"/>
    <w:rsid w:val="00620725"/>
    <w:rsid w:val="006775E0"/>
    <w:rsid w:val="00730C96"/>
    <w:rsid w:val="00753B55"/>
    <w:rsid w:val="00763A59"/>
    <w:rsid w:val="00796365"/>
    <w:rsid w:val="00796CC3"/>
    <w:rsid w:val="007D1092"/>
    <w:rsid w:val="008F2E42"/>
    <w:rsid w:val="00922B05"/>
    <w:rsid w:val="0094432A"/>
    <w:rsid w:val="0095771D"/>
    <w:rsid w:val="00A50F7D"/>
    <w:rsid w:val="00AE1C1C"/>
    <w:rsid w:val="00B15115"/>
    <w:rsid w:val="00BB350B"/>
    <w:rsid w:val="00C82573"/>
    <w:rsid w:val="00CC6749"/>
    <w:rsid w:val="00E03888"/>
    <w:rsid w:val="00FB47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F3D42"/>
  <w15:chartTrackingRefBased/>
  <w15:docId w15:val="{73AE59AE-FCBC-4CD9-B4FD-30D92C82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0C96"/>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0C96"/>
    <w:pPr>
      <w:tabs>
        <w:tab w:val="center" w:pos="4419"/>
        <w:tab w:val="right" w:pos="8838"/>
      </w:tabs>
    </w:pPr>
  </w:style>
  <w:style w:type="character" w:customStyle="1" w:styleId="EncabezadoCar">
    <w:name w:val="Encabezado Car"/>
    <w:basedOn w:val="Fuentedeprrafopredeter"/>
    <w:link w:val="Encabezado"/>
    <w:uiPriority w:val="99"/>
    <w:rsid w:val="00730C96"/>
    <w:rPr>
      <w:rFonts w:eastAsiaTheme="minorEastAsia"/>
      <w:sz w:val="24"/>
      <w:szCs w:val="24"/>
      <w:lang w:val="es-ES_tradnl"/>
    </w:rPr>
  </w:style>
  <w:style w:type="paragraph" w:styleId="Piedepgina">
    <w:name w:val="footer"/>
    <w:basedOn w:val="Normal"/>
    <w:link w:val="PiedepginaCar"/>
    <w:uiPriority w:val="99"/>
    <w:unhideWhenUsed/>
    <w:rsid w:val="00730C96"/>
    <w:pPr>
      <w:tabs>
        <w:tab w:val="center" w:pos="4419"/>
        <w:tab w:val="right" w:pos="8838"/>
      </w:tabs>
    </w:pPr>
  </w:style>
  <w:style w:type="character" w:customStyle="1" w:styleId="PiedepginaCar">
    <w:name w:val="Pie de página Car"/>
    <w:basedOn w:val="Fuentedeprrafopredeter"/>
    <w:link w:val="Piedepgina"/>
    <w:uiPriority w:val="99"/>
    <w:rsid w:val="00730C96"/>
    <w:rPr>
      <w:rFonts w:eastAsiaTheme="minorEastAsia"/>
      <w:sz w:val="24"/>
      <w:szCs w:val="24"/>
      <w:lang w:val="es-ES_tradnl"/>
    </w:rPr>
  </w:style>
  <w:style w:type="table" w:styleId="Tablaconcuadrcula">
    <w:name w:val="Table Grid"/>
    <w:basedOn w:val="Tablanormal"/>
    <w:uiPriority w:val="39"/>
    <w:rsid w:val="0073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30C96"/>
    <w:rPr>
      <w:color w:val="0563C1" w:themeColor="hyperlink"/>
      <w:u w:val="single"/>
    </w:rPr>
  </w:style>
  <w:style w:type="character" w:styleId="Refdecomentario">
    <w:name w:val="annotation reference"/>
    <w:basedOn w:val="Fuentedeprrafopredeter"/>
    <w:uiPriority w:val="99"/>
    <w:semiHidden/>
    <w:unhideWhenUsed/>
    <w:rsid w:val="00E03888"/>
    <w:rPr>
      <w:sz w:val="16"/>
      <w:szCs w:val="16"/>
    </w:rPr>
  </w:style>
  <w:style w:type="paragraph" w:styleId="Textocomentario">
    <w:name w:val="annotation text"/>
    <w:basedOn w:val="Normal"/>
    <w:link w:val="TextocomentarioCar"/>
    <w:uiPriority w:val="99"/>
    <w:unhideWhenUsed/>
    <w:rsid w:val="00E03888"/>
    <w:rPr>
      <w:sz w:val="20"/>
      <w:szCs w:val="20"/>
    </w:rPr>
  </w:style>
  <w:style w:type="character" w:customStyle="1" w:styleId="TextocomentarioCar">
    <w:name w:val="Texto comentario Car"/>
    <w:basedOn w:val="Fuentedeprrafopredeter"/>
    <w:link w:val="Textocomentario"/>
    <w:uiPriority w:val="99"/>
    <w:rsid w:val="00E03888"/>
    <w:rPr>
      <w:rFonts w:eastAsiaTheme="minorEastAsia"/>
      <w:sz w:val="20"/>
      <w:szCs w:val="20"/>
      <w:lang w:val="es-ES_tradnl"/>
    </w:rPr>
  </w:style>
  <w:style w:type="paragraph" w:styleId="Textodeglobo">
    <w:name w:val="Balloon Text"/>
    <w:basedOn w:val="Normal"/>
    <w:link w:val="TextodegloboCar"/>
    <w:uiPriority w:val="99"/>
    <w:semiHidden/>
    <w:unhideWhenUsed/>
    <w:rsid w:val="00BB350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50B"/>
    <w:rPr>
      <w:rFonts w:ascii="Segoe UI" w:eastAsiaTheme="minorEastAsia"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aqueretaro.gob.mx/" TargetMode="External"/><Relationship Id="rId13"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hyperlink" Target="mailto:unidadtransparencia@ceaqueretaro.gob.m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391</Words>
  <Characters>2151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Rosario Sanchez Cruz</cp:lastModifiedBy>
  <cp:revision>10</cp:revision>
  <dcterms:created xsi:type="dcterms:W3CDTF">2024-09-17T15:55:00Z</dcterms:created>
  <dcterms:modified xsi:type="dcterms:W3CDTF">2024-11-07T18:38:00Z</dcterms:modified>
</cp:coreProperties>
</file>